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2D" w:rsidRPr="00F3262D" w:rsidRDefault="00F3262D" w:rsidP="00F3262D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35092798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120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ИЗМЕНЕНИЕ ИМЕН ПРИЛАГАТЕЛЬНЫХ ПО РОДАМ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F326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формированию навыков определять род имен прилагательных, классифицировать имена </w:t>
            </w:r>
            <w:r>
              <w:rPr>
                <w:rFonts w:ascii="Times New Roman" w:hAnsi="Times New Roman" w:cs="Times New Roman"/>
              </w:rPr>
              <w:br/>
              <w:t xml:space="preserve">прилагательные по родам, наблюдать зависимость рода имени прилагательного от формы и рода имени </w:t>
            </w:r>
            <w:r>
              <w:rPr>
                <w:rFonts w:ascii="Times New Roman" w:hAnsi="Times New Roman" w:cs="Times New Roman"/>
              </w:rPr>
              <w:br/>
              <w:t>существительного</w:t>
            </w:r>
          </w:p>
        </w:tc>
      </w:tr>
      <w:tr w:rsidR="00F326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F326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 xml:space="preserve">и гражданской позиции человека; овладевают первоначальными представлениями о нормах русского языка </w:t>
            </w:r>
            <w:r>
              <w:rPr>
                <w:rFonts w:ascii="Times New Roman" w:hAnsi="Times New Roman" w:cs="Times New Roman"/>
              </w:rPr>
              <w:br/>
              <w:t>(орфоэпических, лексических, грамматических, орфографических, пунктуационных) и правилах речевого этикета</w:t>
            </w:r>
          </w:p>
        </w:tc>
      </w:tr>
      <w:tr w:rsidR="00F326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</w:t>
            </w:r>
            <w:r>
              <w:rPr>
                <w:rFonts w:ascii="Times New Roman" w:hAnsi="Times New Roman" w:cs="Times New Roman"/>
              </w:rPr>
              <w:br/>
              <w:t>природы, народов, культур и религий; проявляют положительное отношение к школе и учебной деятельности; имеют представление о причинах успеха в учебе; осознают роль языка и речи в жизни людей</w:t>
            </w:r>
          </w:p>
        </w:tc>
      </w:tr>
      <w:tr w:rsidR="00F326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поиск необходимой информации в учебном тексте;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сравнение, делают выводы.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задачу, соответствующую этапу обучения.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проявляют готовность слушать собеседника и вести диалог, признавать возможность </w:t>
            </w:r>
            <w:r>
              <w:rPr>
                <w:rFonts w:ascii="Times New Roman" w:hAnsi="Times New Roman" w:cs="Times New Roman"/>
              </w:rPr>
              <w:br/>
              <w:t>существования различных точек зрения и права каждого иметь свою, излагать свое мнение и аргументировать свою точку зрения и оценку событий</w:t>
            </w:r>
          </w:p>
        </w:tc>
      </w:tr>
      <w:tr w:rsidR="00F326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Изменение имен прилагательных по родам (мужской, женский, средний). Ударные </w:t>
            </w:r>
            <w:r>
              <w:rPr>
                <w:rFonts w:ascii="Times New Roman" w:hAnsi="Times New Roman" w:cs="Times New Roman"/>
              </w:rPr>
              <w:br/>
              <w:t>и безударные окончания имен прилагательных. Словосочетание</w:t>
            </w:r>
          </w:p>
        </w:tc>
      </w:tr>
      <w:tr w:rsidR="00F3262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72–74. Таблица «Изменение имен прилагательных по родам»</w:t>
            </w:r>
          </w:p>
        </w:tc>
      </w:tr>
    </w:tbl>
    <w:p w:rsidR="00F3262D" w:rsidRDefault="00F3262D" w:rsidP="00F3262D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262D" w:rsidRDefault="00F3262D" w:rsidP="00F3262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F3262D" w:rsidRDefault="00F3262D" w:rsidP="00F3262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F3262D" w:rsidTr="00F3262D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F3262D" w:rsidTr="00F3262D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62D" w:rsidRDefault="00F326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доброе новое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Постановка учебной задачи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темой урока, формулирует учебную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Усвоение новых знаний и способов действий.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Род и число имен существительных.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Окончания имен прилагательных </w:t>
            </w:r>
            <w:r>
              <w:rPr>
                <w:rFonts w:ascii="Times New Roman" w:hAnsi="Times New Roman" w:cs="Times New Roman"/>
              </w:rPr>
              <w:br/>
              <w:t>(упр. 124)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словосочетания, списать их и выделить окончания имен существительных. 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заданиями упражнения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Списывают </w:t>
            </w:r>
            <w:proofErr w:type="spellStart"/>
            <w:r>
              <w:rPr>
                <w:rFonts w:ascii="Times New Roman" w:hAnsi="Times New Roman" w:cs="Times New Roman"/>
              </w:rPr>
              <w:t>словосо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четания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выделяя </w:t>
            </w:r>
            <w:proofErr w:type="spellStart"/>
            <w:r>
              <w:rPr>
                <w:rFonts w:ascii="Times New Roman" w:hAnsi="Times New Roman" w:cs="Times New Roman"/>
              </w:rPr>
              <w:t>окон-чания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имен существительных.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род и число имен существительных. Ставят вопрос </w:t>
            </w:r>
            <w:r>
              <w:rPr>
                <w:rFonts w:ascii="Times New Roman" w:hAnsi="Times New Roman" w:cs="Times New Roman"/>
              </w:rPr>
              <w:br/>
              <w:t xml:space="preserve">от имени существительного к имени прилагательному.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окончания имен прилагательных разных родов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Изменение имен прилагательных по родам </w:t>
            </w:r>
            <w:r>
              <w:rPr>
                <w:rFonts w:ascii="Times New Roman" w:hAnsi="Times New Roman" w:cs="Times New Roman"/>
              </w:rPr>
              <w:br/>
              <w:t>(правило, таблица, с. 72–73)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Работа с правилом и таблицей,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правилом и таблицей, проводит беседу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правило, </w:t>
            </w:r>
            <w:r>
              <w:rPr>
                <w:rFonts w:ascii="Times New Roman" w:hAnsi="Times New Roman" w:cs="Times New Roman"/>
              </w:rPr>
              <w:br/>
              <w:t xml:space="preserve">отвечают на вопросы по его содержанию. </w:t>
            </w:r>
            <w:r>
              <w:rPr>
                <w:rFonts w:ascii="Times New Roman" w:hAnsi="Times New Roman" w:cs="Times New Roman"/>
              </w:rPr>
              <w:br/>
              <w:t>Запоминают правило. Работают с таблицей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учебного текста </w:t>
            </w:r>
            <w:r>
              <w:rPr>
                <w:rFonts w:ascii="Times New Roman" w:hAnsi="Times New Roman" w:cs="Times New Roman"/>
              </w:rPr>
              <w:br/>
              <w:t>и таблицы; воспроизводят по памяти правило и таблицу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Правило, </w:t>
            </w:r>
            <w:r>
              <w:rPr>
                <w:rFonts w:ascii="Times New Roman" w:hAnsi="Times New Roman" w:cs="Times New Roman"/>
              </w:rPr>
              <w:br/>
              <w:t>таблица</w:t>
            </w: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Развитие речи. Род имен прилагательных (упр. 125)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Работа с таблицей, беседа, </w:t>
            </w:r>
            <w:r>
              <w:rPr>
                <w:rFonts w:ascii="Times New Roman" w:hAnsi="Times New Roman" w:cs="Times New Roman"/>
              </w:rPr>
              <w:br/>
              <w:t>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рассказать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таблице, какого рода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бывают имена прилагательные, по каким признакам можно определить их род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вопросы, используя таблицу «Изменение имен прилагательных по родам»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таблицы, на ее основе составляют рассказ, по каким признакам можно определить род имен прилагательных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рассказ</w:t>
            </w: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Занимательный материал.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>с фразеологизмом «тертый калач»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Беседа, рассказ учителя,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фразеологизм, укажите части речи, род имени прилагательного.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фразеологизма (см. При-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ложение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и записывают фразеологизм. Указывают части речи, определяют род имени прилагательного. Слушают объяснение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части речи. Определяют род имени прилагательного по роду имени существительного.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Высказывают свое мнение, прислушиваются к мнению других. Умеют объяснить смысл фразеологизма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упражнение</w:t>
            </w: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Закрепление знаний и способов действий.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Словосочетания: имя прилагательное + имя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существительное </w:t>
            </w:r>
            <w:r>
              <w:rPr>
                <w:rFonts w:ascii="Times New Roman" w:hAnsi="Times New Roman" w:cs="Times New Roman"/>
              </w:rPr>
              <w:br/>
              <w:t>(упр. 126)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индивидуальная.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упражнения, осуществляет контроль их выполнения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и записывают словосочетания.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Указывают род имен прилагательных, </w:t>
            </w:r>
            <w:r>
              <w:rPr>
                <w:rFonts w:ascii="Times New Roman" w:hAnsi="Times New Roman" w:cs="Times New Roman"/>
              </w:rPr>
              <w:br/>
              <w:t>выделяют окончания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словосочетания имен </w:t>
            </w:r>
            <w:proofErr w:type="spellStart"/>
            <w:r>
              <w:rPr>
                <w:rFonts w:ascii="Times New Roman" w:hAnsi="Times New Roman" w:cs="Times New Roman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тельных с именами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существительными </w:t>
            </w:r>
            <w:r>
              <w:rPr>
                <w:rFonts w:ascii="Times New Roman" w:hAnsi="Times New Roman" w:cs="Times New Roman"/>
              </w:rPr>
              <w:br/>
              <w:t>в одном роде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Загадки </w:t>
            </w:r>
            <w:r>
              <w:rPr>
                <w:rFonts w:ascii="Times New Roman" w:hAnsi="Times New Roman" w:cs="Times New Roman"/>
              </w:rPr>
              <w:br/>
              <w:t>(упр. 127)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фронтальная.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Упражнение, письмо под диктовку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загадки, </w:t>
            </w:r>
            <w:r>
              <w:rPr>
                <w:rFonts w:ascii="Times New Roman" w:hAnsi="Times New Roman" w:cs="Times New Roman"/>
              </w:rPr>
              <w:br/>
              <w:t>объясните отгадки к ним.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познакомиться с памяткой «Как подготовиться к диктанту»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выполнить письмо загадок под диктовку.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заданиями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загадки, пишут их под диктовку.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памяткой. Определяют род имен прилагательных, </w:t>
            </w:r>
            <w:r>
              <w:rPr>
                <w:rFonts w:ascii="Times New Roman" w:hAnsi="Times New Roman" w:cs="Times New Roman"/>
              </w:rPr>
              <w:br/>
              <w:t>выделяют окончания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отгадки </w:t>
            </w:r>
            <w:r>
              <w:rPr>
                <w:rFonts w:ascii="Times New Roman" w:hAnsi="Times New Roman" w:cs="Times New Roman"/>
              </w:rPr>
              <w:br/>
              <w:t xml:space="preserve">к загадкам. Высказывают свое мнение, </w:t>
            </w:r>
            <w:proofErr w:type="spellStart"/>
            <w:r>
              <w:rPr>
                <w:rFonts w:ascii="Times New Roman" w:hAnsi="Times New Roman" w:cs="Times New Roman"/>
              </w:rPr>
              <w:t>при-слушиваются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мнению других. Выполняют учебные действия </w:t>
            </w:r>
            <w:proofErr w:type="spellStart"/>
            <w:r>
              <w:rPr>
                <w:rFonts w:ascii="Times New Roman" w:hAnsi="Times New Roman" w:cs="Times New Roman"/>
              </w:rPr>
              <w:t>со-гласно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памятке. Определяют род имен прилагательных по роду имен существительных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письмо под диктовку</w:t>
            </w:r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F3262D" w:rsidTr="00F3262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>упр. 128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62D" w:rsidRDefault="00F3262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F3262D" w:rsidRDefault="00F3262D" w:rsidP="00F3262D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F3262D" w:rsidRDefault="00F3262D" w:rsidP="00F3262D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F3262D" w:rsidRDefault="00F3262D" w:rsidP="00F3262D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Тертый калач</w:t>
      </w:r>
    </w:p>
    <w:p w:rsidR="00F3262D" w:rsidRDefault="00F3262D" w:rsidP="00F3262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Понимается как «много испытавший в жизни, опытный, бывалый человек». Это человек опытный, себе на уме, не злой и не добрый, а более расчетливый.</w:t>
      </w:r>
    </w:p>
    <w:p w:rsidR="00F3262D" w:rsidRDefault="00F3262D" w:rsidP="00F3262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Происхождение</w:t>
      </w:r>
      <w:r>
        <w:rPr>
          <w:rFonts w:ascii="Times New Roman" w:hAnsi="Times New Roman" w:cs="Times New Roman"/>
          <w:sz w:val="28"/>
          <w:szCs w:val="28"/>
        </w:rPr>
        <w:t>. Выражение изначально характеризовало калач, приготовленный из особого теста, которое долго мнут и трут.</w:t>
      </w:r>
    </w:p>
    <w:p w:rsidR="00122A89" w:rsidRPr="00F3262D" w:rsidRDefault="00122A89" w:rsidP="00C50918">
      <w:pPr>
        <w:rPr>
          <w:sz w:val="28"/>
          <w:szCs w:val="28"/>
          <w:lang/>
        </w:rPr>
      </w:pPr>
    </w:p>
    <w:sectPr w:rsidR="00122A89" w:rsidRPr="00F3262D" w:rsidSect="00F3262D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6F11"/>
    <w:rsid w:val="004F7F02"/>
    <w:rsid w:val="00500094"/>
    <w:rsid w:val="00512708"/>
    <w:rsid w:val="00517D35"/>
    <w:rsid w:val="00536F3F"/>
    <w:rsid w:val="0056589C"/>
    <w:rsid w:val="005715DA"/>
    <w:rsid w:val="005A54C7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326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3262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3262D"/>
    <w:rPr>
      <w:color w:val="000000"/>
      <w:sz w:val="20"/>
      <w:szCs w:val="20"/>
    </w:rPr>
  </w:style>
  <w:style w:type="character" w:customStyle="1" w:styleId="Heading">
    <w:name w:val="Heading"/>
    <w:uiPriority w:val="99"/>
    <w:rsid w:val="00F3262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3262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3262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3262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3262D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2016-09-11T00:02:00Z</dcterms:created>
  <dcterms:modified xsi:type="dcterms:W3CDTF">2016-09-11T00:02:00Z</dcterms:modified>
</cp:coreProperties>
</file>